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1F97" w14:textId="60B54C87" w:rsidR="006C2AC5" w:rsidRPr="006C2AC5" w:rsidRDefault="006C2AC5">
      <w:pPr>
        <w:rPr>
          <w:b/>
          <w:bCs/>
        </w:rPr>
      </w:pPr>
      <w:r w:rsidRPr="006C2AC5">
        <w:rPr>
          <w:b/>
          <w:bCs/>
        </w:rPr>
        <w:t>«Sammen for lokalsykehusene – nei til hovedsykehus»</w:t>
      </w:r>
    </w:p>
    <w:p w14:paraId="11A58AF0" w14:textId="301951BA" w:rsidR="000007AF" w:rsidRDefault="000007AF">
      <w:r>
        <w:t>Mal for høringsuttalelser</w:t>
      </w:r>
    </w:p>
    <w:p w14:paraId="71CB7BEE" w14:textId="2DBF1C6B" w:rsidR="000007AF" w:rsidRDefault="000007AF">
      <w:r>
        <w:t>Forslag til høringsbrev</w:t>
      </w:r>
    </w:p>
    <w:p w14:paraId="17B20040" w14:textId="22C066C0" w:rsidR="000007AF" w:rsidRDefault="000007AF"/>
    <w:p w14:paraId="4A32A2E0" w14:textId="27F462D6" w:rsidR="000007AF" w:rsidRPr="006C2AC5" w:rsidRDefault="000007AF">
      <w:pPr>
        <w:rPr>
          <w:sz w:val="28"/>
          <w:szCs w:val="28"/>
        </w:rPr>
      </w:pPr>
      <w:r w:rsidRPr="006C2AC5">
        <w:rPr>
          <w:sz w:val="28"/>
          <w:szCs w:val="28"/>
        </w:rPr>
        <w:t>Høringsbrev – videreutvikling av Sykehuset Innlandet HF</w:t>
      </w:r>
    </w:p>
    <w:p w14:paraId="29FF2A7E" w14:textId="77777777" w:rsidR="000007AF" w:rsidRDefault="000007AF">
      <w:r>
        <w:t xml:space="preserve">Vi viser til Helse Sør-Øst RHF sin invitasjon pr 01.02.2021. </w:t>
      </w:r>
    </w:p>
    <w:p w14:paraId="37E1EEAB" w14:textId="517F7D5B" w:rsidR="000007AF" w:rsidRDefault="000007AF">
      <w:r>
        <w:t xml:space="preserve">Vi/vår forening/organisasjon vil gjerne gi uttrykk for hva vi mener om framtidens spesialisthelsetjenester i Innlandet slik den er foreslått i prosjektrapporten. </w:t>
      </w:r>
    </w:p>
    <w:p w14:paraId="22F8DCAF" w14:textId="4036EA22" w:rsidR="006C2AC5" w:rsidRDefault="006C2AC5"/>
    <w:p w14:paraId="15C0FBE9" w14:textId="145D7624" w:rsidR="006C2AC5" w:rsidRPr="006C2AC5" w:rsidRDefault="006C2AC5">
      <w:pPr>
        <w:rPr>
          <w:b/>
          <w:bCs/>
        </w:rPr>
      </w:pPr>
      <w:r w:rsidRPr="006C2AC5">
        <w:rPr>
          <w:b/>
          <w:bCs/>
        </w:rPr>
        <w:t>A) Alternativ til målbildet</w:t>
      </w:r>
    </w:p>
    <w:p w14:paraId="658068A8" w14:textId="765F260F" w:rsidR="000007AF" w:rsidRDefault="000007AF">
      <w:r>
        <w:t>Vi vil imidlertid først peke på invitasjonens formulering innledningsvis «</w:t>
      </w:r>
      <w:r w:rsidRPr="006C2AC5">
        <w:rPr>
          <w:i/>
          <w:iCs/>
        </w:rPr>
        <w:t>Vi ønsker også å innhente høringsinstansenes syn på videreutviklingen av Sykehuset Innlandet HF før saken legges fram til styrebehandling</w:t>
      </w:r>
      <w:r>
        <w:t xml:space="preserve"> ………….».</w:t>
      </w:r>
    </w:p>
    <w:p w14:paraId="7BB04D02" w14:textId="29984443" w:rsidR="000007AF" w:rsidRDefault="000007AF">
      <w:r>
        <w:t xml:space="preserve">Vi ser for oss en framtidig </w:t>
      </w:r>
      <w:r w:rsidR="0083592E">
        <w:t>utvikling basert på de sykehusene som er i dag. Dette ser vi som e</w:t>
      </w:r>
      <w:r w:rsidR="006C2AC5">
        <w:t>n</w:t>
      </w:r>
      <w:r w:rsidR="0083592E">
        <w:t xml:space="preserve"> vesentlig </w:t>
      </w:r>
      <w:r w:rsidR="006C2AC5">
        <w:t xml:space="preserve">sak </w:t>
      </w:r>
      <w:r w:rsidR="0083592E">
        <w:t>å få utredet. Vi vil peke på følgende forhold som legges til grunn for det kravet:</w:t>
      </w:r>
    </w:p>
    <w:p w14:paraId="64E086B4" w14:textId="774E76E1" w:rsidR="0083592E" w:rsidRPr="006C2AC5" w:rsidRDefault="0083592E">
      <w:pPr>
        <w:rPr>
          <w:b/>
          <w:bCs/>
        </w:rPr>
      </w:pPr>
      <w:r w:rsidRPr="006C2AC5">
        <w:rPr>
          <w:b/>
          <w:bCs/>
        </w:rPr>
        <w:t xml:space="preserve">1. </w:t>
      </w:r>
    </w:p>
    <w:p w14:paraId="18338C5A" w14:textId="161472B4" w:rsidR="0083592E" w:rsidRDefault="0083592E">
      <w:r>
        <w:t>Da Sykehuset Innlandet ferdigbehandlet sitt arbeid i Idéfasen på styremøte den 201.10.2017 inneholdt vedtaket flere punkter. Her er punkt 4 og vi peker spesielt på punkt 4 B.</w:t>
      </w:r>
    </w:p>
    <w:p w14:paraId="275E04B8" w14:textId="77777777" w:rsidR="0083592E" w:rsidRDefault="0083592E" w:rsidP="0083592E">
      <w:pPr>
        <w:ind w:left="708"/>
      </w:pPr>
      <w:r>
        <w:t xml:space="preserve">4. Styret anbefaler at følgende alternative løsninger utredes i konseptfasen: </w:t>
      </w:r>
    </w:p>
    <w:p w14:paraId="45673979" w14:textId="77777777" w:rsidR="0083592E" w:rsidRDefault="0083592E" w:rsidP="0083592E">
      <w:pPr>
        <w:ind w:left="708"/>
      </w:pPr>
      <w:r>
        <w:t xml:space="preserve">a. Mjøssykehuset dimensjonert for å behandle pasienter innenfor de fagområder og lokalsykehusfunksjoner som beskrevet i saksutredningen. I tillegg til dimensjoneringen av Mjøssykehuset skal det i Sykehuset Innlandet utredes behov for døgnaktivitet på ett eller to andre sykehus i Mjøsregionen. </w:t>
      </w:r>
    </w:p>
    <w:p w14:paraId="21E4A2E1" w14:textId="5CE7D870" w:rsidR="0083592E" w:rsidRDefault="0083592E" w:rsidP="0083592E">
      <w:pPr>
        <w:ind w:left="708"/>
      </w:pPr>
      <w:r>
        <w:t xml:space="preserve">b. Nullalternativet </w:t>
      </w:r>
    </w:p>
    <w:p w14:paraId="29813058" w14:textId="3308BB4F" w:rsidR="0083592E" w:rsidRPr="006C2AC5" w:rsidRDefault="0083592E">
      <w:pPr>
        <w:rPr>
          <w:b/>
          <w:bCs/>
        </w:rPr>
      </w:pPr>
      <w:r w:rsidRPr="006C2AC5">
        <w:rPr>
          <w:b/>
          <w:bCs/>
        </w:rPr>
        <w:t xml:space="preserve">2. </w:t>
      </w:r>
    </w:p>
    <w:p w14:paraId="71069858" w14:textId="14B6B3DE" w:rsidR="0083592E" w:rsidRDefault="0083592E">
      <w:r>
        <w:t>Veileder for tidligfasen i sykehusbyggprosjekter sier:</w:t>
      </w:r>
    </w:p>
    <w:p w14:paraId="03DA3603" w14:textId="77777777" w:rsidR="0083592E" w:rsidRDefault="000455D5" w:rsidP="0083592E">
      <w:pPr>
        <w:ind w:left="708"/>
      </w:pPr>
      <w:r>
        <w:t xml:space="preserve">7.5 Nullalternativ </w:t>
      </w:r>
    </w:p>
    <w:p w14:paraId="1B0A92B8" w14:textId="401F17A0" w:rsidR="000455D5" w:rsidRDefault="000455D5" w:rsidP="0083592E">
      <w:pPr>
        <w:ind w:left="708"/>
      </w:pPr>
      <w:r>
        <w:t xml:space="preserve">Et nullalternativ skal utredes og framstilles sammenlignbart med øvrige alternativer. Et nullalternativ forstås i denne sammenheng som referansen som de øvrige tiltakene skal sammenlignes med. Hensikten med nullalternativet er å sikre et best mulig beslutningsunderlag. Det foreligger en veileder til nullalternativet som er utarbeidet av Finansdepartementet og kan benyttes. Nullalternativet skal ta utgangspunkt i dagens konsept/løsning og lokalisering, lovlig drift, framtidig behovstilfredsstillelse/dekningsgrad, og skal ikke bli dårligere enn på beslutningspunktet. Det vil si at ordinært, korrigerende og forebyggende vedlikehold skal inkluderes. Videre inngår utskiftinger/fornyelse (nødvendige reinvesteringer, oppgraderinger) for å kunne fungere i den tidsperioden som forutsettes i </w:t>
      </w:r>
      <w:r>
        <w:lastRenderedPageBreak/>
        <w:t>analysen, samt at det tas hensyn til andre vedtatte tiltak som er i gang eller har fått bevilgning</w:t>
      </w:r>
      <w:r>
        <w:t>.</w:t>
      </w:r>
    </w:p>
    <w:p w14:paraId="2A38BBF5" w14:textId="5DBB917C" w:rsidR="000455D5" w:rsidRPr="006C2AC5" w:rsidRDefault="0083592E">
      <w:pPr>
        <w:rPr>
          <w:b/>
          <w:bCs/>
        </w:rPr>
      </w:pPr>
      <w:r w:rsidRPr="006C2AC5">
        <w:rPr>
          <w:b/>
          <w:bCs/>
        </w:rPr>
        <w:t>3.</w:t>
      </w:r>
    </w:p>
    <w:p w14:paraId="7FC91C08" w14:textId="2F73EC29" w:rsidR="0083592E" w:rsidRDefault="0083592E">
      <w:r>
        <w:t xml:space="preserve">Styret i Helse Sør-Øst RHF behandlet revideringene av Veilederen på sitt styremøte den 06.09.2017 og gjorde dette vedtaket: </w:t>
      </w:r>
    </w:p>
    <w:p w14:paraId="40B83FA6" w14:textId="77777777" w:rsidR="0083592E" w:rsidRDefault="000455D5" w:rsidP="0083592E">
      <w:pPr>
        <w:ind w:left="708"/>
      </w:pPr>
      <w:r>
        <w:t>SAK NR 088-2017 REVIDERT VEIL</w:t>
      </w:r>
      <w:r w:rsidR="0083592E">
        <w:t>E</w:t>
      </w:r>
      <w:r>
        <w:t xml:space="preserve">DER FOR TIDLIGFASEN I SYKEHUSBYGGPROSJEKTER Forslag til vedtak: </w:t>
      </w:r>
    </w:p>
    <w:p w14:paraId="6BABCDCC" w14:textId="77777777" w:rsidR="0083592E" w:rsidRDefault="000455D5" w:rsidP="0083592E">
      <w:pPr>
        <w:ind w:left="708"/>
      </w:pPr>
      <w:r>
        <w:t xml:space="preserve">1. Styret godkjenner revidert Veileder for tidligfasen i sykehusbyggprosjekter og ber om at den oversendes Helse- og omsorgsdepartementet </w:t>
      </w:r>
    </w:p>
    <w:p w14:paraId="43AADB42" w14:textId="77777777" w:rsidR="0083592E" w:rsidRDefault="000455D5" w:rsidP="0083592E">
      <w:pPr>
        <w:ind w:left="708"/>
      </w:pPr>
      <w:r>
        <w:t xml:space="preserve">2. Veilederen erstatter gjeldende veileder for tidligfaseplanlegging i sykehusprosjekter fra 2011 og skal tas i bruk for alle nye prosjekter </w:t>
      </w:r>
    </w:p>
    <w:p w14:paraId="49528CD6" w14:textId="7EF1D72A" w:rsidR="0083592E" w:rsidRDefault="000455D5" w:rsidP="0083592E">
      <w:pPr>
        <w:ind w:left="708"/>
      </w:pPr>
      <w:r>
        <w:t>3. For pågående byggeprosjekter skal den reviderte veilederen tas i bruk fra nærmest påfølgende faseovergang, tilpasset det enkelte prosjektets behov og innhold</w:t>
      </w:r>
      <w:r w:rsidR="0083592E">
        <w:t>.</w:t>
      </w:r>
    </w:p>
    <w:p w14:paraId="5CA319A4" w14:textId="77777777" w:rsidR="006C2AC5" w:rsidRDefault="006C2AC5" w:rsidP="0083592E"/>
    <w:p w14:paraId="47BDE2A2" w14:textId="58E3A40C" w:rsidR="0083592E" w:rsidRDefault="0083592E" w:rsidP="0083592E">
      <w:r>
        <w:t>Vi ser det som meget alvorlig å unnlate å følge opp disse vedtakene</w:t>
      </w:r>
      <w:r w:rsidR="006C2AC5">
        <w:t xml:space="preserve"> og Veilederen når man setter i gang med Konseptfasen.</w:t>
      </w:r>
    </w:p>
    <w:p w14:paraId="0EB31899" w14:textId="6089FB1F" w:rsidR="0083592E" w:rsidRDefault="0083592E" w:rsidP="0083592E"/>
    <w:p w14:paraId="6F4A42F1" w14:textId="1D3645ED" w:rsidR="0083592E" w:rsidRPr="006C2AC5" w:rsidRDefault="006C2AC5" w:rsidP="0083592E">
      <w:pPr>
        <w:rPr>
          <w:b/>
          <w:bCs/>
        </w:rPr>
      </w:pPr>
      <w:r w:rsidRPr="006C2AC5">
        <w:rPr>
          <w:b/>
          <w:bCs/>
        </w:rPr>
        <w:t>B) Vedtatt målbilde og våre svar på</w:t>
      </w:r>
      <w:r w:rsidR="0083592E" w:rsidRPr="006C2AC5">
        <w:rPr>
          <w:b/>
          <w:bCs/>
        </w:rPr>
        <w:t xml:space="preserve"> forslagene i rapporten</w:t>
      </w:r>
    </w:p>
    <w:p w14:paraId="11EE1D67" w14:textId="7117CA0A" w:rsidR="0083592E" w:rsidRPr="006C2AC5" w:rsidRDefault="00153F04" w:rsidP="00153F04">
      <w:pPr>
        <w:rPr>
          <w:i/>
          <w:iCs/>
        </w:rPr>
      </w:pPr>
      <w:r w:rsidRPr="006C2AC5">
        <w:rPr>
          <w:i/>
          <w:iCs/>
        </w:rPr>
        <w:t>1. Hva er utfordringene med dagens sykehusstruktur sett fra kommunens perspektiv?</w:t>
      </w:r>
    </w:p>
    <w:p w14:paraId="38AED8C5" w14:textId="636855A1" w:rsidR="00153F04" w:rsidRDefault="00153F04" w:rsidP="00153F04">
      <w:r>
        <w:t>- vi anbefaler her å peke på de styrkene som er med dagens sykehus, men at tjenestene svekkes av at sykehuset må være med på spleiselaget til Mjøssykehuset slik at nødvendige investeringer ikke gjennomføres</w:t>
      </w:r>
    </w:p>
    <w:p w14:paraId="34A9E212" w14:textId="52A6742A" w:rsidR="00153F04" w:rsidRDefault="00153F04" w:rsidP="00153F04">
      <w:r>
        <w:t>- vi anbefaler å beskrive hva uroen rundt framtida betyr for arbeidsmiljøet og at mye av de rapportereringsrutinene og byråkratiet som er etablert går ut over pasientbehandlingen</w:t>
      </w:r>
      <w:r w:rsidR="0050004B">
        <w:t xml:space="preserve"> (ro og gode arbeidsvilkår sikrer rekruttering)</w:t>
      </w:r>
    </w:p>
    <w:p w14:paraId="43D597C4" w14:textId="742C0979" w:rsidR="00153F04" w:rsidRDefault="00153F04" w:rsidP="00153F04"/>
    <w:p w14:paraId="58746DE7" w14:textId="2EA19867" w:rsidR="00153F04" w:rsidRDefault="00153F04" w:rsidP="00153F04">
      <w:r w:rsidRPr="006C2AC5">
        <w:rPr>
          <w:i/>
          <w:iCs/>
        </w:rPr>
        <w:t>2. Hva er kommunens primære og sekundære forslag til framtidig, helhetlig sykehusstruktur i</w:t>
      </w:r>
      <w:r>
        <w:t xml:space="preserve"> Innlandet?</w:t>
      </w:r>
    </w:p>
    <w:p w14:paraId="08607738" w14:textId="56C3602C" w:rsidR="00153F04" w:rsidRDefault="00153F04" w:rsidP="00153F04">
      <w:r>
        <w:t>- vi anbefaler at svaret å videre</w:t>
      </w:r>
      <w:r w:rsidR="006C2AC5">
        <w:t>ut</w:t>
      </w:r>
      <w:r>
        <w:t>vikle eksisterende struktur uten sekundære forslag</w:t>
      </w:r>
    </w:p>
    <w:p w14:paraId="204D6DEC" w14:textId="5DFE2E17" w:rsidR="0050004B" w:rsidRDefault="0050004B" w:rsidP="00153F04">
      <w:r>
        <w:t>- vi anbefaler å peke på at utviklingene av medisinsk-teknisk utstyr og implementering av IKT i sykehusdrift og spesialisthelsetjenester peker mer mot desentralisering enn sentralisering</w:t>
      </w:r>
    </w:p>
    <w:p w14:paraId="7B3B1D8A" w14:textId="454B19E4" w:rsidR="0050004B" w:rsidRDefault="0050004B" w:rsidP="00153F04">
      <w:r>
        <w:t xml:space="preserve">- vi anbefaler å peke på at </w:t>
      </w:r>
      <w:r w:rsidR="00D52EE8">
        <w:t>pasientoverføring til regionsykehusene vil fortsette også med et Mjøssykehus så det er ingen grunn til å endre på det gode samarbeidet hvert enkelt akuttsykehus i dagens struktur har med regionsykehusene</w:t>
      </w:r>
    </w:p>
    <w:p w14:paraId="5C3355FD" w14:textId="3876C32C" w:rsidR="00153F04" w:rsidRDefault="00153F04" w:rsidP="00153F04"/>
    <w:p w14:paraId="3F2A36EA" w14:textId="4883630F" w:rsidR="00153F04" w:rsidRPr="006C2AC5" w:rsidRDefault="00153F04" w:rsidP="00153F04">
      <w:pPr>
        <w:rPr>
          <w:i/>
          <w:iCs/>
        </w:rPr>
      </w:pPr>
      <w:r w:rsidRPr="006C2AC5">
        <w:rPr>
          <w:i/>
          <w:iCs/>
        </w:rPr>
        <w:t>3. Hvordan vurderer kommunen det anbefalte forslaget helhetlige løsningsalternativet innenfor det vedtatte målbildet, slik det er beskrevet i prosjektrapporten?</w:t>
      </w:r>
    </w:p>
    <w:p w14:paraId="737C045F" w14:textId="2BD7C2CD" w:rsidR="00153F04" w:rsidRDefault="00153F04" w:rsidP="00153F04">
      <w:r>
        <w:lastRenderedPageBreak/>
        <w:t>- vi anbefaler å si seg uenig i målbildet</w:t>
      </w:r>
    </w:p>
    <w:p w14:paraId="0F58F0AB" w14:textId="5DC4FC36" w:rsidR="00153F04" w:rsidRDefault="00153F04" w:rsidP="00153F04">
      <w:r>
        <w:t>- vi anbefaler at det her pekes på at å samlokalisere somatikk og psykiatri mer enn i dagens struktur er fundamentalt feil</w:t>
      </w:r>
    </w:p>
    <w:p w14:paraId="690C7F07" w14:textId="03646AF5" w:rsidR="00153F04" w:rsidRDefault="00153F04" w:rsidP="00153F04">
      <w:r>
        <w:t>- vi anbefaler at man her peker på at Sykehuset Innlandet ikke kan bære kostnadene ved å etablere et Mjøsssykehus til nesten 10 milliarder kroner.</w:t>
      </w:r>
    </w:p>
    <w:p w14:paraId="3E67DE18" w14:textId="31C01530" w:rsidR="00153F04" w:rsidRDefault="00153F04" w:rsidP="00153F04"/>
    <w:p w14:paraId="30F99D71" w14:textId="21D384C1" w:rsidR="00153F04" w:rsidRPr="006C2AC5" w:rsidRDefault="00153F04" w:rsidP="00153F04">
      <w:pPr>
        <w:rPr>
          <w:i/>
          <w:iCs/>
        </w:rPr>
      </w:pPr>
      <w:r w:rsidRPr="006C2AC5">
        <w:rPr>
          <w:i/>
          <w:iCs/>
        </w:rPr>
        <w:t>4. Hvilke justeringer av virksomhet, funksjoner og/eller lokalisering kan ev</w:t>
      </w:r>
      <w:r w:rsidR="006C2AC5">
        <w:rPr>
          <w:i/>
          <w:iCs/>
        </w:rPr>
        <w:t>e</w:t>
      </w:r>
      <w:r w:rsidRPr="006C2AC5">
        <w:rPr>
          <w:i/>
          <w:iCs/>
        </w:rPr>
        <w:t>ntuelt bidra til å gjøre den anbefalte løsningen bedre?</w:t>
      </w:r>
    </w:p>
    <w:p w14:paraId="5CFF0ECD" w14:textId="5AEF6628" w:rsidR="00153F04" w:rsidRDefault="00153F04" w:rsidP="00153F04">
      <w:r>
        <w:t xml:space="preserve">- vi anbefaler at man her igjen understreker at det ikke går an å </w:t>
      </w:r>
      <w:r w:rsidR="006C2AC5">
        <w:t>«</w:t>
      </w:r>
      <w:r>
        <w:t>pynte</w:t>
      </w:r>
      <w:r w:rsidR="006C2AC5">
        <w:t xml:space="preserve"> brura» eller flikke</w:t>
      </w:r>
      <w:r>
        <w:t xml:space="preserve"> på et målbilde som er grunnleggende feil</w:t>
      </w:r>
    </w:p>
    <w:p w14:paraId="250C9EF4" w14:textId="77777777" w:rsidR="00153F04" w:rsidRDefault="00153F04" w:rsidP="00153F04">
      <w:pPr>
        <w:pStyle w:val="Listeavsnitt"/>
      </w:pPr>
    </w:p>
    <w:sectPr w:rsidR="0015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772C9"/>
    <w:multiLevelType w:val="hybridMultilevel"/>
    <w:tmpl w:val="AE1E5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5"/>
    <w:rsid w:val="000007AF"/>
    <w:rsid w:val="000455D5"/>
    <w:rsid w:val="00153F04"/>
    <w:rsid w:val="0050004B"/>
    <w:rsid w:val="006C2AC5"/>
    <w:rsid w:val="0083592E"/>
    <w:rsid w:val="00D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628"/>
  <w15:chartTrackingRefBased/>
  <w15:docId w15:val="{00C30653-54AA-44BA-AEBD-E8ED46A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Olav Rolijordet</dc:creator>
  <cp:keywords/>
  <dc:description/>
  <cp:lastModifiedBy>Finn Olav Rolijordet</cp:lastModifiedBy>
  <cp:revision>2</cp:revision>
  <dcterms:created xsi:type="dcterms:W3CDTF">2021-02-28T18:04:00Z</dcterms:created>
  <dcterms:modified xsi:type="dcterms:W3CDTF">2021-02-28T19:06:00Z</dcterms:modified>
</cp:coreProperties>
</file>